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DE" w:rsidRPr="00E47856" w:rsidRDefault="007A4FDE" w:rsidP="00E47856">
      <w:pPr>
        <w:ind w:firstLine="720"/>
        <w:jc w:val="center"/>
        <w:rPr>
          <w:b/>
          <w:sz w:val="32"/>
          <w:szCs w:val="32"/>
        </w:rPr>
      </w:pPr>
      <w:bookmarkStart w:id="0" w:name="_GoBack"/>
      <w:bookmarkEnd w:id="0"/>
      <w:r w:rsidRPr="00E47856">
        <w:rPr>
          <w:b/>
          <w:sz w:val="32"/>
          <w:szCs w:val="32"/>
        </w:rPr>
        <w:t>Оперативные данные по городу.</w:t>
      </w:r>
    </w:p>
    <w:p w:rsidR="007A4FDE" w:rsidRDefault="007A4FDE" w:rsidP="003B32B8">
      <w:pPr>
        <w:ind w:firstLine="720"/>
        <w:jc w:val="both"/>
        <w:rPr>
          <w:sz w:val="28"/>
          <w:szCs w:val="28"/>
        </w:rPr>
      </w:pPr>
    </w:p>
    <w:p w:rsidR="007A4FDE" w:rsidRPr="00E47856" w:rsidRDefault="007A4FDE" w:rsidP="003B32B8">
      <w:pPr>
        <w:ind w:firstLine="720"/>
        <w:jc w:val="both"/>
        <w:rPr>
          <w:sz w:val="32"/>
          <w:szCs w:val="32"/>
        </w:rPr>
      </w:pPr>
      <w:r w:rsidRPr="00E47856">
        <w:rPr>
          <w:sz w:val="32"/>
          <w:szCs w:val="32"/>
        </w:rPr>
        <w:t>На территории города Красноярска за 9 месяцев 2015 года в отношении несовершеннолетних совершено 600 (+116 или 23,9%) преступлений. Из них потерпевшими являются 146 малолетних(+71 или +94,7%), 248 несовершеннолетних школьного возраста (+38 или 18,0%). Рост преступлений в отношении несовершеннолетних обусловлен ростом преступлений, связанных с уклонением законных представителей от уплаты алиментов с 48 до 207 (+159 или 331,2%).</w:t>
      </w:r>
    </w:p>
    <w:p w:rsidR="007A4FDE" w:rsidRPr="00E47856" w:rsidRDefault="007A4FDE" w:rsidP="003B32B8">
      <w:pPr>
        <w:ind w:firstLine="720"/>
        <w:jc w:val="both"/>
        <w:rPr>
          <w:sz w:val="32"/>
          <w:szCs w:val="32"/>
        </w:rPr>
      </w:pPr>
      <w:r w:rsidRPr="00E47856">
        <w:rPr>
          <w:sz w:val="32"/>
          <w:szCs w:val="32"/>
        </w:rPr>
        <w:t>В отношении несовершеннолетних совершено 288 насильственных преступлений (+39 или 15,7%). Отмечается значительный рост насильственных преступлений совершенных в отношении несовершеннолетних на территориях Центрального района (с 28 до 37), Кировского района (с 31 до 43), Советского района (с 15 до 32), Свердловского района (с 25 до 33), а также Железнодорожного (с 27 до 30) и Октябрьского (с 33 до 35) районов.</w:t>
      </w:r>
    </w:p>
    <w:p w:rsidR="007A4FDE" w:rsidRPr="00E47856" w:rsidRDefault="007A4FDE" w:rsidP="003B32B8">
      <w:pPr>
        <w:ind w:firstLine="720"/>
        <w:jc w:val="both"/>
        <w:rPr>
          <w:sz w:val="32"/>
          <w:szCs w:val="32"/>
        </w:rPr>
      </w:pPr>
      <w:r w:rsidRPr="00E47856">
        <w:rPr>
          <w:sz w:val="32"/>
          <w:szCs w:val="32"/>
        </w:rPr>
        <w:t>За 9 месяцев 2015 года зарегистрировано 40 преступлений против половой неприкосновенности и половой свободы несовершеннолетних, что на 30 или 300% больше, чем в 2014 году. Рост преступлений зарегистрирован на территориях Центрального района (с 0 до 4), Советского района (с 1 до 12), Свердловского района (с 1 до 10), Ленинского района (с 2 до 6).</w:t>
      </w:r>
    </w:p>
    <w:p w:rsidR="007A4FDE" w:rsidRPr="00E47856" w:rsidRDefault="007A4FDE" w:rsidP="003B32B8">
      <w:pPr>
        <w:ind w:firstLine="720"/>
        <w:jc w:val="both"/>
        <w:rPr>
          <w:sz w:val="32"/>
          <w:szCs w:val="32"/>
        </w:rPr>
      </w:pPr>
      <w:r w:rsidRPr="00E47856">
        <w:rPr>
          <w:sz w:val="32"/>
          <w:szCs w:val="32"/>
        </w:rPr>
        <w:t>Возросло количество самовольных уходов несовершеннолетних из государственных учреждений в Свердловском районе с 57 до 82, в Кировском районе с 32 до 36, Ленинском районе с 0 до 7.</w:t>
      </w:r>
    </w:p>
    <w:p w:rsidR="007A4FDE" w:rsidRPr="00E47856" w:rsidRDefault="007A4FDE" w:rsidP="00276B25">
      <w:pPr>
        <w:pStyle w:val="a3"/>
        <w:jc w:val="both"/>
        <w:rPr>
          <w:sz w:val="32"/>
          <w:szCs w:val="32"/>
        </w:rPr>
      </w:pPr>
    </w:p>
    <w:p w:rsidR="007A4FDE" w:rsidRDefault="007A4FDE" w:rsidP="00276B25">
      <w:pPr>
        <w:pStyle w:val="a3"/>
        <w:jc w:val="both"/>
        <w:rPr>
          <w:szCs w:val="28"/>
        </w:rPr>
      </w:pPr>
    </w:p>
    <w:p w:rsidR="007A4FDE" w:rsidRDefault="007A4FDE" w:rsidP="00276B25">
      <w:pPr>
        <w:pStyle w:val="a3"/>
        <w:jc w:val="both"/>
        <w:rPr>
          <w:szCs w:val="28"/>
        </w:rPr>
      </w:pPr>
    </w:p>
    <w:sectPr w:rsidR="007A4FDE" w:rsidSect="00065845">
      <w:pgSz w:w="11906" w:h="16838"/>
      <w:pgMar w:top="567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96806"/>
    <w:multiLevelType w:val="hybridMultilevel"/>
    <w:tmpl w:val="85160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18"/>
    <w:rsid w:val="000342FB"/>
    <w:rsid w:val="0006387C"/>
    <w:rsid w:val="00065845"/>
    <w:rsid w:val="00100303"/>
    <w:rsid w:val="0014623D"/>
    <w:rsid w:val="001A3811"/>
    <w:rsid w:val="001B2341"/>
    <w:rsid w:val="0020079A"/>
    <w:rsid w:val="00223BB1"/>
    <w:rsid w:val="00224490"/>
    <w:rsid w:val="00263ECD"/>
    <w:rsid w:val="002657DF"/>
    <w:rsid w:val="0026608F"/>
    <w:rsid w:val="00271570"/>
    <w:rsid w:val="00275E93"/>
    <w:rsid w:val="00276B25"/>
    <w:rsid w:val="00280784"/>
    <w:rsid w:val="002F3265"/>
    <w:rsid w:val="00307FDC"/>
    <w:rsid w:val="00313F12"/>
    <w:rsid w:val="003204B7"/>
    <w:rsid w:val="00362836"/>
    <w:rsid w:val="00365CBC"/>
    <w:rsid w:val="003716CB"/>
    <w:rsid w:val="003B32B8"/>
    <w:rsid w:val="003D7919"/>
    <w:rsid w:val="003E2553"/>
    <w:rsid w:val="00400E63"/>
    <w:rsid w:val="00410E6E"/>
    <w:rsid w:val="004406E6"/>
    <w:rsid w:val="0045504A"/>
    <w:rsid w:val="0047248A"/>
    <w:rsid w:val="004C43DB"/>
    <w:rsid w:val="004D7A8A"/>
    <w:rsid w:val="005231E8"/>
    <w:rsid w:val="00577E6E"/>
    <w:rsid w:val="0058699D"/>
    <w:rsid w:val="005977C0"/>
    <w:rsid w:val="005B18FD"/>
    <w:rsid w:val="005B5CEC"/>
    <w:rsid w:val="005F77E9"/>
    <w:rsid w:val="00601135"/>
    <w:rsid w:val="0063570D"/>
    <w:rsid w:val="0064387D"/>
    <w:rsid w:val="006834C2"/>
    <w:rsid w:val="00693461"/>
    <w:rsid w:val="006C3B4C"/>
    <w:rsid w:val="006E4EED"/>
    <w:rsid w:val="0070323B"/>
    <w:rsid w:val="00731A19"/>
    <w:rsid w:val="00741472"/>
    <w:rsid w:val="00756460"/>
    <w:rsid w:val="00781755"/>
    <w:rsid w:val="007A2A6E"/>
    <w:rsid w:val="007A4FDE"/>
    <w:rsid w:val="007B3E27"/>
    <w:rsid w:val="00804805"/>
    <w:rsid w:val="00882EA4"/>
    <w:rsid w:val="008B3C96"/>
    <w:rsid w:val="008B6992"/>
    <w:rsid w:val="00901ED6"/>
    <w:rsid w:val="0091460F"/>
    <w:rsid w:val="009163D9"/>
    <w:rsid w:val="0098444D"/>
    <w:rsid w:val="00A84357"/>
    <w:rsid w:val="00AC60E1"/>
    <w:rsid w:val="00AF79FD"/>
    <w:rsid w:val="00B13D3B"/>
    <w:rsid w:val="00B16389"/>
    <w:rsid w:val="00B2401B"/>
    <w:rsid w:val="00B34E25"/>
    <w:rsid w:val="00BA5CE5"/>
    <w:rsid w:val="00BA7DF6"/>
    <w:rsid w:val="00BC137A"/>
    <w:rsid w:val="00BE26BE"/>
    <w:rsid w:val="00C357DB"/>
    <w:rsid w:val="00C82710"/>
    <w:rsid w:val="00CD2441"/>
    <w:rsid w:val="00D11AD4"/>
    <w:rsid w:val="00D31BDC"/>
    <w:rsid w:val="00D345FF"/>
    <w:rsid w:val="00D34F5B"/>
    <w:rsid w:val="00D62809"/>
    <w:rsid w:val="00D73218"/>
    <w:rsid w:val="00D74472"/>
    <w:rsid w:val="00DA1271"/>
    <w:rsid w:val="00DB6C4E"/>
    <w:rsid w:val="00DC7264"/>
    <w:rsid w:val="00DE6CF5"/>
    <w:rsid w:val="00DF2B75"/>
    <w:rsid w:val="00E47856"/>
    <w:rsid w:val="00E56959"/>
    <w:rsid w:val="00E931CD"/>
    <w:rsid w:val="00EB636C"/>
    <w:rsid w:val="00EC543E"/>
    <w:rsid w:val="00EF4E98"/>
    <w:rsid w:val="00F07092"/>
    <w:rsid w:val="00F07E44"/>
    <w:rsid w:val="00F337AB"/>
    <w:rsid w:val="00F425C2"/>
    <w:rsid w:val="00F642F0"/>
    <w:rsid w:val="00F72D8B"/>
    <w:rsid w:val="00F80A61"/>
    <w:rsid w:val="00FA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9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B699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F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8B6992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56959"/>
    <w:rPr>
      <w:rFonts w:cs="Times New Roman"/>
      <w:sz w:val="28"/>
    </w:rPr>
  </w:style>
  <w:style w:type="paragraph" w:styleId="2">
    <w:name w:val="Body Text 2"/>
    <w:basedOn w:val="a"/>
    <w:link w:val="20"/>
    <w:uiPriority w:val="99"/>
    <w:rsid w:val="008B699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A6F41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8B6992"/>
    <w:pPr>
      <w:ind w:firstLine="709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6F41"/>
    <w:rPr>
      <w:sz w:val="20"/>
      <w:szCs w:val="20"/>
    </w:rPr>
  </w:style>
  <w:style w:type="character" w:styleId="a7">
    <w:name w:val="Strong"/>
    <w:basedOn w:val="a0"/>
    <w:uiPriority w:val="99"/>
    <w:qFormat/>
    <w:rsid w:val="00DE6CF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DE6C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F41"/>
    <w:rPr>
      <w:sz w:val="0"/>
      <w:szCs w:val="0"/>
    </w:rPr>
  </w:style>
  <w:style w:type="paragraph" w:styleId="aa">
    <w:name w:val="Normal (Web)"/>
    <w:basedOn w:val="a"/>
    <w:uiPriority w:val="99"/>
    <w:rsid w:val="001A3811"/>
    <w:pPr>
      <w:spacing w:after="125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C827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82710"/>
    <w:rPr>
      <w:rFonts w:cs="Times New Roman"/>
    </w:rPr>
  </w:style>
  <w:style w:type="paragraph" w:customStyle="1" w:styleId="ConsPlusNormal">
    <w:name w:val="ConsPlusNormal"/>
    <w:uiPriority w:val="99"/>
    <w:rsid w:val="004C43DB"/>
    <w:pPr>
      <w:autoSpaceDE w:val="0"/>
      <w:autoSpaceDN w:val="0"/>
      <w:adjustRightIn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9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B699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F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8B6992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56959"/>
    <w:rPr>
      <w:rFonts w:cs="Times New Roman"/>
      <w:sz w:val="28"/>
    </w:rPr>
  </w:style>
  <w:style w:type="paragraph" w:styleId="2">
    <w:name w:val="Body Text 2"/>
    <w:basedOn w:val="a"/>
    <w:link w:val="20"/>
    <w:uiPriority w:val="99"/>
    <w:rsid w:val="008B699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A6F41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8B6992"/>
    <w:pPr>
      <w:ind w:firstLine="709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6F41"/>
    <w:rPr>
      <w:sz w:val="20"/>
      <w:szCs w:val="20"/>
    </w:rPr>
  </w:style>
  <w:style w:type="character" w:styleId="a7">
    <w:name w:val="Strong"/>
    <w:basedOn w:val="a0"/>
    <w:uiPriority w:val="99"/>
    <w:qFormat/>
    <w:rsid w:val="00DE6CF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DE6C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F41"/>
    <w:rPr>
      <w:sz w:val="0"/>
      <w:szCs w:val="0"/>
    </w:rPr>
  </w:style>
  <w:style w:type="paragraph" w:styleId="aa">
    <w:name w:val="Normal (Web)"/>
    <w:basedOn w:val="a"/>
    <w:uiPriority w:val="99"/>
    <w:rsid w:val="001A3811"/>
    <w:pPr>
      <w:spacing w:after="125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C827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82710"/>
    <w:rPr>
      <w:rFonts w:cs="Times New Roman"/>
    </w:rPr>
  </w:style>
  <w:style w:type="paragraph" w:customStyle="1" w:styleId="ConsPlusNormal">
    <w:name w:val="ConsPlusNormal"/>
    <w:uiPriority w:val="99"/>
    <w:rsid w:val="004C43DB"/>
    <w:pPr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Ворисенко</dc:creator>
  <cp:lastModifiedBy>Татьяна</cp:lastModifiedBy>
  <cp:revision>2</cp:revision>
  <cp:lastPrinted>2015-06-22T10:08:00Z</cp:lastPrinted>
  <dcterms:created xsi:type="dcterms:W3CDTF">2015-12-14T14:04:00Z</dcterms:created>
  <dcterms:modified xsi:type="dcterms:W3CDTF">2015-12-14T14:04:00Z</dcterms:modified>
</cp:coreProperties>
</file>