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2" w:rsidRPr="00262702" w:rsidRDefault="00262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МБДОУ № 46</w:t>
      </w:r>
    </w:p>
    <w:p w:rsidR="00B329B0" w:rsidRPr="009D78B6" w:rsidRDefault="00262702" w:rsidP="009D78B6">
      <w:pPr>
        <w:jc w:val="center"/>
        <w:rPr>
          <w:rFonts w:ascii="Comic Sans MS" w:hAnsi="Comic Sans MS" w:cs="Arial"/>
          <w:sz w:val="40"/>
          <w:szCs w:val="40"/>
        </w:rPr>
      </w:pPr>
      <w:r w:rsidRPr="009D78B6">
        <w:rPr>
          <w:rFonts w:ascii="Comic Sans MS" w:hAnsi="Comic Sans MS" w:cs="Arial"/>
          <w:sz w:val="40"/>
          <w:szCs w:val="40"/>
        </w:rPr>
        <w:t>Семинар</w:t>
      </w:r>
      <w:r w:rsidRPr="009D78B6">
        <w:rPr>
          <w:rFonts w:ascii="Comic Sans MS" w:hAnsi="Comic Sans MS" w:cs="Tunga"/>
          <w:sz w:val="40"/>
          <w:szCs w:val="40"/>
        </w:rPr>
        <w:t>-</w:t>
      </w:r>
      <w:r w:rsidRPr="009D78B6">
        <w:rPr>
          <w:rFonts w:ascii="Comic Sans MS" w:hAnsi="Comic Sans MS" w:cs="Arial"/>
          <w:sz w:val="40"/>
          <w:szCs w:val="40"/>
        </w:rPr>
        <w:t>практикум</w:t>
      </w:r>
      <w:r w:rsidRPr="009D78B6">
        <w:rPr>
          <w:rFonts w:ascii="Comic Sans MS" w:hAnsi="Comic Sans MS" w:cs="Tunga"/>
          <w:sz w:val="40"/>
          <w:szCs w:val="40"/>
        </w:rPr>
        <w:t xml:space="preserve"> </w:t>
      </w:r>
      <w:r w:rsidRPr="009D78B6">
        <w:rPr>
          <w:rFonts w:ascii="Comic Sans MS" w:hAnsi="Comic Sans MS" w:cs="Arial"/>
          <w:sz w:val="40"/>
          <w:szCs w:val="40"/>
        </w:rPr>
        <w:t>для</w:t>
      </w:r>
      <w:r w:rsidRPr="009D78B6">
        <w:rPr>
          <w:rFonts w:ascii="Comic Sans MS" w:hAnsi="Comic Sans MS" w:cs="Tunga"/>
          <w:sz w:val="40"/>
          <w:szCs w:val="40"/>
        </w:rPr>
        <w:t xml:space="preserve"> </w:t>
      </w:r>
      <w:r w:rsidRPr="009D78B6">
        <w:rPr>
          <w:rFonts w:ascii="Comic Sans MS" w:hAnsi="Comic Sans MS" w:cs="Arial"/>
          <w:sz w:val="40"/>
          <w:szCs w:val="40"/>
        </w:rPr>
        <w:t>родителей</w:t>
      </w:r>
    </w:p>
    <w:p w:rsidR="00993820" w:rsidRPr="00C14D00" w:rsidRDefault="00262702" w:rsidP="009D78B6">
      <w:pPr>
        <w:jc w:val="center"/>
        <w:rPr>
          <w:rFonts w:ascii="Comic Sans MS" w:hAnsi="Comic Sans MS" w:cs="Tunga"/>
          <w:sz w:val="56"/>
          <w:szCs w:val="56"/>
        </w:rPr>
      </w:pPr>
      <w:r w:rsidRPr="00C14D00">
        <w:rPr>
          <w:rFonts w:ascii="Comic Sans MS" w:hAnsi="Comic Sans MS" w:cs="Tunga"/>
          <w:color w:val="0000CC"/>
          <w:sz w:val="56"/>
          <w:szCs w:val="56"/>
        </w:rPr>
        <w:t>«</w:t>
      </w:r>
      <w:r w:rsidRPr="00C14D00">
        <w:rPr>
          <w:rFonts w:ascii="Comic Sans MS" w:hAnsi="Comic Sans MS" w:cs="Arial"/>
          <w:color w:val="FF0000"/>
          <w:sz w:val="56"/>
          <w:szCs w:val="56"/>
        </w:rPr>
        <w:t>С</w:t>
      </w:r>
      <w:r w:rsidRPr="00C14D00">
        <w:rPr>
          <w:rFonts w:ascii="Comic Sans MS" w:hAnsi="Comic Sans MS" w:cs="Arial"/>
          <w:color w:val="00B050"/>
          <w:sz w:val="56"/>
          <w:szCs w:val="56"/>
        </w:rPr>
        <w:t>в</w:t>
      </w:r>
      <w:r w:rsidRPr="00C14D00">
        <w:rPr>
          <w:rFonts w:ascii="Comic Sans MS" w:hAnsi="Comic Sans MS" w:cs="Arial"/>
          <w:color w:val="FFC000"/>
          <w:sz w:val="56"/>
          <w:szCs w:val="56"/>
        </w:rPr>
        <w:t>я</w:t>
      </w:r>
      <w:r w:rsidRPr="00C14D00">
        <w:rPr>
          <w:rFonts w:ascii="Comic Sans MS" w:hAnsi="Comic Sans MS" w:cs="Arial"/>
          <w:color w:val="0070C0"/>
          <w:sz w:val="56"/>
          <w:szCs w:val="56"/>
        </w:rPr>
        <w:t>з</w:t>
      </w:r>
      <w:r w:rsidRPr="00C14D00">
        <w:rPr>
          <w:rFonts w:ascii="Comic Sans MS" w:hAnsi="Comic Sans MS" w:cs="Arial"/>
          <w:color w:val="66FF33"/>
          <w:sz w:val="56"/>
          <w:szCs w:val="56"/>
        </w:rPr>
        <w:t>н</w:t>
      </w:r>
      <w:r w:rsidRPr="00C14D00">
        <w:rPr>
          <w:rFonts w:ascii="Comic Sans MS" w:hAnsi="Comic Sans MS" w:cs="Arial"/>
          <w:color w:val="FFC000"/>
          <w:sz w:val="56"/>
          <w:szCs w:val="56"/>
        </w:rPr>
        <w:t>о</w:t>
      </w:r>
      <w:r w:rsidRPr="00C14D00">
        <w:rPr>
          <w:rFonts w:ascii="Comic Sans MS" w:hAnsi="Comic Sans MS" w:cs="Tunga"/>
          <w:sz w:val="56"/>
          <w:szCs w:val="56"/>
        </w:rPr>
        <w:t xml:space="preserve"> </w:t>
      </w:r>
      <w:r w:rsidRPr="00C14D00">
        <w:rPr>
          <w:rFonts w:ascii="Comic Sans MS" w:hAnsi="Comic Sans MS" w:cs="Arial"/>
          <w:color w:val="00B0F0"/>
          <w:sz w:val="56"/>
          <w:szCs w:val="56"/>
        </w:rPr>
        <w:t>г</w:t>
      </w:r>
      <w:r w:rsidRPr="00C14D00">
        <w:rPr>
          <w:rFonts w:ascii="Comic Sans MS" w:hAnsi="Comic Sans MS" w:cs="Arial"/>
          <w:color w:val="00B050"/>
          <w:sz w:val="56"/>
          <w:szCs w:val="56"/>
        </w:rPr>
        <w:t>о</w:t>
      </w:r>
      <w:r w:rsidRPr="00C14D00">
        <w:rPr>
          <w:rFonts w:ascii="Comic Sans MS" w:hAnsi="Comic Sans MS" w:cs="Arial"/>
          <w:color w:val="7030A0"/>
          <w:sz w:val="56"/>
          <w:szCs w:val="56"/>
        </w:rPr>
        <w:t>в</w:t>
      </w:r>
      <w:r w:rsidRPr="00C14D00">
        <w:rPr>
          <w:rFonts w:ascii="Comic Sans MS" w:hAnsi="Comic Sans MS" w:cs="Arial"/>
          <w:color w:val="FFC000"/>
          <w:sz w:val="56"/>
          <w:szCs w:val="56"/>
        </w:rPr>
        <w:t>о</w:t>
      </w:r>
      <w:r w:rsidRPr="00C14D00">
        <w:rPr>
          <w:rFonts w:ascii="Comic Sans MS" w:hAnsi="Comic Sans MS" w:cs="Arial"/>
          <w:color w:val="FF0000"/>
          <w:sz w:val="56"/>
          <w:szCs w:val="56"/>
        </w:rPr>
        <w:t>р</w:t>
      </w:r>
      <w:r w:rsidRPr="00C14D00">
        <w:rPr>
          <w:rFonts w:ascii="Comic Sans MS" w:hAnsi="Comic Sans MS" w:cs="Arial"/>
          <w:color w:val="0070C0"/>
          <w:sz w:val="56"/>
          <w:szCs w:val="56"/>
        </w:rPr>
        <w:t>и</w:t>
      </w:r>
      <w:r w:rsidRPr="00C14D00">
        <w:rPr>
          <w:rFonts w:ascii="Comic Sans MS" w:hAnsi="Comic Sans MS" w:cs="Arial"/>
          <w:color w:val="00B050"/>
          <w:sz w:val="56"/>
          <w:szCs w:val="56"/>
        </w:rPr>
        <w:t>м</w:t>
      </w:r>
      <w:r w:rsidRPr="00C14D00">
        <w:rPr>
          <w:rFonts w:ascii="Comic Sans MS" w:hAnsi="Comic Sans MS" w:cs="Tunga"/>
          <w:color w:val="FF0000"/>
          <w:sz w:val="56"/>
          <w:szCs w:val="56"/>
        </w:rPr>
        <w:t>,</w:t>
      </w:r>
      <w:r w:rsidRPr="00C14D00">
        <w:rPr>
          <w:rFonts w:ascii="Comic Sans MS" w:hAnsi="Comic Sans MS" w:cs="Tunga"/>
          <w:sz w:val="56"/>
          <w:szCs w:val="56"/>
        </w:rPr>
        <w:t xml:space="preserve"> </w:t>
      </w:r>
      <w:r w:rsidRPr="00C14D00">
        <w:rPr>
          <w:rFonts w:ascii="Comic Sans MS" w:hAnsi="Comic Sans MS" w:cs="Arial"/>
          <w:color w:val="FFC000"/>
          <w:sz w:val="56"/>
          <w:szCs w:val="56"/>
        </w:rPr>
        <w:t>в</w:t>
      </w:r>
      <w:r w:rsidRPr="00C14D00">
        <w:rPr>
          <w:rFonts w:ascii="Comic Sans MS" w:hAnsi="Comic Sans MS" w:cs="Arial"/>
          <w:color w:val="FF0000"/>
          <w:sz w:val="56"/>
          <w:szCs w:val="56"/>
        </w:rPr>
        <w:t>е</w:t>
      </w:r>
      <w:r w:rsidRPr="00C14D00">
        <w:rPr>
          <w:rFonts w:ascii="Comic Sans MS" w:hAnsi="Comic Sans MS" w:cs="Arial"/>
          <w:color w:val="00B050"/>
          <w:sz w:val="56"/>
          <w:szCs w:val="56"/>
        </w:rPr>
        <w:t>с</w:t>
      </w:r>
      <w:r w:rsidRPr="00C14D00">
        <w:rPr>
          <w:rFonts w:ascii="Comic Sans MS" w:hAnsi="Comic Sans MS" w:cs="Arial"/>
          <w:color w:val="7030A0"/>
          <w:sz w:val="56"/>
          <w:szCs w:val="56"/>
        </w:rPr>
        <w:t>е</w:t>
      </w:r>
      <w:r w:rsidRPr="00C14D00">
        <w:rPr>
          <w:rFonts w:ascii="Comic Sans MS" w:hAnsi="Comic Sans MS" w:cs="Arial"/>
          <w:color w:val="0070C0"/>
          <w:sz w:val="56"/>
          <w:szCs w:val="56"/>
        </w:rPr>
        <w:t>л</w:t>
      </w:r>
      <w:r w:rsidRPr="00C14D00">
        <w:rPr>
          <w:rFonts w:ascii="Comic Sans MS" w:hAnsi="Comic Sans MS" w:cs="Arial"/>
          <w:color w:val="FFC000"/>
          <w:sz w:val="56"/>
          <w:szCs w:val="56"/>
        </w:rPr>
        <w:t>о</w:t>
      </w:r>
      <w:r w:rsidRPr="00C14D00">
        <w:rPr>
          <w:rFonts w:ascii="Comic Sans MS" w:hAnsi="Comic Sans MS" w:cs="Tunga"/>
          <w:sz w:val="56"/>
          <w:szCs w:val="56"/>
        </w:rPr>
        <w:t xml:space="preserve"> </w:t>
      </w:r>
      <w:r w:rsidRPr="00C14D00">
        <w:rPr>
          <w:rFonts w:ascii="Comic Sans MS" w:hAnsi="Comic Sans MS" w:cs="Arial"/>
          <w:color w:val="7030A0"/>
          <w:sz w:val="56"/>
          <w:szCs w:val="56"/>
        </w:rPr>
        <w:t>и</w:t>
      </w:r>
      <w:r w:rsidRPr="00C14D00">
        <w:rPr>
          <w:rFonts w:ascii="Comic Sans MS" w:hAnsi="Comic Sans MS" w:cs="Arial"/>
          <w:color w:val="00B050"/>
          <w:sz w:val="56"/>
          <w:szCs w:val="56"/>
        </w:rPr>
        <w:t>г</w:t>
      </w:r>
      <w:r w:rsidRPr="00C14D00">
        <w:rPr>
          <w:rFonts w:ascii="Comic Sans MS" w:hAnsi="Comic Sans MS" w:cs="Arial"/>
          <w:color w:val="FF0000"/>
          <w:sz w:val="56"/>
          <w:szCs w:val="56"/>
        </w:rPr>
        <w:t>р</w:t>
      </w:r>
      <w:r w:rsidRPr="00C14D00">
        <w:rPr>
          <w:rFonts w:ascii="Comic Sans MS" w:hAnsi="Comic Sans MS" w:cs="Arial"/>
          <w:color w:val="0070C0"/>
          <w:sz w:val="56"/>
          <w:szCs w:val="56"/>
        </w:rPr>
        <w:t>а</w:t>
      </w:r>
      <w:r w:rsidRPr="00C14D00">
        <w:rPr>
          <w:rFonts w:ascii="Comic Sans MS" w:hAnsi="Comic Sans MS" w:cs="Arial"/>
          <w:color w:val="FFC000"/>
          <w:sz w:val="56"/>
          <w:szCs w:val="56"/>
        </w:rPr>
        <w:t>е</w:t>
      </w:r>
      <w:r w:rsidRPr="00C14D00">
        <w:rPr>
          <w:rFonts w:ascii="Comic Sans MS" w:hAnsi="Comic Sans MS" w:cs="Arial"/>
          <w:color w:val="FF0000"/>
          <w:sz w:val="56"/>
          <w:szCs w:val="56"/>
        </w:rPr>
        <w:t>м</w:t>
      </w:r>
      <w:r w:rsidRPr="00C14D00">
        <w:rPr>
          <w:rFonts w:ascii="Comic Sans MS" w:hAnsi="Comic Sans MS" w:cs="Tunga"/>
          <w:color w:val="92D050"/>
          <w:sz w:val="56"/>
          <w:szCs w:val="56"/>
        </w:rPr>
        <w:t>!</w:t>
      </w:r>
      <w:r w:rsidRPr="00C14D00">
        <w:rPr>
          <w:rFonts w:ascii="Comic Sans MS" w:hAnsi="Comic Sans MS" w:cs="Tunga"/>
          <w:color w:val="0070C0"/>
          <w:sz w:val="56"/>
          <w:szCs w:val="56"/>
        </w:rPr>
        <w:t>»</w:t>
      </w:r>
    </w:p>
    <w:p w:rsidR="00262702" w:rsidRDefault="00262702">
      <w:pPr>
        <w:rPr>
          <w:rFonts w:ascii="Comic Sans MS" w:hAnsi="Comic Sans MS" w:cs="Tunga"/>
          <w:sz w:val="44"/>
          <w:szCs w:val="44"/>
        </w:rPr>
      </w:pPr>
    </w:p>
    <w:p w:rsidR="00740FA3" w:rsidRPr="00B329B0" w:rsidRDefault="00740FA3">
      <w:pPr>
        <w:rPr>
          <w:rFonts w:ascii="Comic Sans MS" w:hAnsi="Comic Sans MS" w:cs="Tunga"/>
          <w:sz w:val="44"/>
          <w:szCs w:val="44"/>
        </w:rPr>
      </w:pPr>
    </w:p>
    <w:p w:rsidR="00262702" w:rsidRDefault="009D78B6" w:rsidP="00845CA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090737" cy="2749242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OTRlMWI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" contras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552" cy="274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02" w:rsidRDefault="00262702">
      <w:pPr>
        <w:rPr>
          <w:sz w:val="44"/>
          <w:szCs w:val="44"/>
        </w:rPr>
      </w:pPr>
    </w:p>
    <w:p w:rsidR="00262702" w:rsidRDefault="00262702">
      <w:pPr>
        <w:rPr>
          <w:sz w:val="44"/>
          <w:szCs w:val="44"/>
        </w:rPr>
      </w:pPr>
    </w:p>
    <w:p w:rsidR="00262702" w:rsidRDefault="00262702">
      <w:pPr>
        <w:rPr>
          <w:sz w:val="44"/>
          <w:szCs w:val="44"/>
        </w:rPr>
      </w:pPr>
    </w:p>
    <w:p w:rsidR="00262702" w:rsidRPr="00D15884" w:rsidRDefault="00364B09" w:rsidP="00364B09">
      <w:pPr>
        <w:jc w:val="right"/>
        <w:rPr>
          <w:sz w:val="28"/>
          <w:szCs w:val="28"/>
        </w:rPr>
      </w:pPr>
      <w:r w:rsidRPr="00D15884">
        <w:rPr>
          <w:sz w:val="28"/>
          <w:szCs w:val="28"/>
        </w:rPr>
        <w:t>Учитель-логопед:</w:t>
      </w:r>
    </w:p>
    <w:p w:rsidR="00364B09" w:rsidRPr="00D15884" w:rsidRDefault="00D15884" w:rsidP="00364B09">
      <w:pPr>
        <w:jc w:val="right"/>
        <w:rPr>
          <w:sz w:val="28"/>
          <w:szCs w:val="28"/>
        </w:rPr>
      </w:pPr>
      <w:r w:rsidRPr="00D15884">
        <w:rPr>
          <w:sz w:val="28"/>
          <w:szCs w:val="28"/>
        </w:rPr>
        <w:t>Архипова А.Г.</w:t>
      </w:r>
    </w:p>
    <w:p w:rsidR="00262702" w:rsidRDefault="00262702">
      <w:pPr>
        <w:rPr>
          <w:sz w:val="44"/>
          <w:szCs w:val="44"/>
        </w:rPr>
      </w:pPr>
    </w:p>
    <w:p w:rsidR="00740FA3" w:rsidRDefault="00740FA3">
      <w:pPr>
        <w:rPr>
          <w:sz w:val="44"/>
          <w:szCs w:val="44"/>
        </w:rPr>
      </w:pPr>
    </w:p>
    <w:p w:rsidR="00262702" w:rsidRDefault="00262702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        </w:t>
      </w:r>
      <w:r>
        <w:rPr>
          <w:sz w:val="24"/>
          <w:szCs w:val="24"/>
        </w:rPr>
        <w:t xml:space="preserve">Красноярск </w:t>
      </w:r>
      <w:r w:rsidR="002A4E8A">
        <w:rPr>
          <w:sz w:val="24"/>
          <w:szCs w:val="24"/>
        </w:rPr>
        <w:t>–</w:t>
      </w:r>
      <w:r>
        <w:rPr>
          <w:sz w:val="24"/>
          <w:szCs w:val="24"/>
        </w:rPr>
        <w:t xml:space="preserve"> 2012</w:t>
      </w:r>
      <w:r w:rsidR="00F03ABB">
        <w:rPr>
          <w:sz w:val="24"/>
          <w:szCs w:val="24"/>
        </w:rPr>
        <w:t>г.</w:t>
      </w:r>
    </w:p>
    <w:p w:rsidR="002A4E8A" w:rsidRDefault="00C14D00" w:rsidP="00D47D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</w:t>
      </w:r>
      <w:r w:rsidR="005C2372" w:rsidRPr="00F03ABB">
        <w:rPr>
          <w:rFonts w:ascii="Times New Roman" w:hAnsi="Times New Roman" w:cs="Times New Roman"/>
          <w:b/>
          <w:sz w:val="28"/>
          <w:szCs w:val="28"/>
        </w:rPr>
        <w:t>:</w:t>
      </w:r>
      <w:r w:rsidR="005C2372">
        <w:rPr>
          <w:rFonts w:ascii="Times New Roman" w:hAnsi="Times New Roman" w:cs="Times New Roman"/>
          <w:sz w:val="28"/>
          <w:szCs w:val="28"/>
        </w:rPr>
        <w:t xml:space="preserve"> познакомить родителей с играми, направленными на развитие выразительных связных высказываний </w:t>
      </w:r>
      <w:r w:rsidR="00EF68E1">
        <w:rPr>
          <w:rFonts w:ascii="Times New Roman" w:hAnsi="Times New Roman" w:cs="Times New Roman"/>
          <w:sz w:val="28"/>
          <w:szCs w:val="28"/>
        </w:rPr>
        <w:t>у детей подготовительной группы, помочь в выборе игровых приемов для всей семьи.</w:t>
      </w:r>
    </w:p>
    <w:p w:rsidR="00B70F00" w:rsidRDefault="00D47DBB" w:rsidP="00D47D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3ABB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развитие выразительных связных высказываний является одним из основных этапов на пути развития речи ребенка и речевой коммуникации в целом.</w:t>
      </w:r>
      <w:r w:rsidR="00D8294C">
        <w:rPr>
          <w:rFonts w:ascii="Times New Roman" w:hAnsi="Times New Roman" w:cs="Times New Roman"/>
          <w:sz w:val="28"/>
          <w:szCs w:val="28"/>
        </w:rPr>
        <w:t xml:space="preserve"> К подготовительной группе ребёнок уже обладает необходимым багажом знаний, умений и навыков, для того чтобы самостоятельно высказывать свои мысли, эмоции, чувства. Словарный запас к этому времени</w:t>
      </w:r>
      <w:r w:rsidR="00B70F00" w:rsidRPr="00B70F00">
        <w:t xml:space="preserve"> </w:t>
      </w:r>
      <w:r w:rsidR="00B70F00" w:rsidRPr="00B70F00">
        <w:rPr>
          <w:rFonts w:ascii="Times New Roman" w:hAnsi="Times New Roman" w:cs="Times New Roman"/>
          <w:sz w:val="28"/>
          <w:szCs w:val="28"/>
        </w:rPr>
        <w:t>также</w:t>
      </w:r>
      <w:r w:rsidR="00D8294C">
        <w:rPr>
          <w:rFonts w:ascii="Times New Roman" w:hAnsi="Times New Roman" w:cs="Times New Roman"/>
          <w:sz w:val="28"/>
          <w:szCs w:val="28"/>
        </w:rPr>
        <w:t xml:space="preserve"> позволяет описывать происходящее с другими людьми или героями сказок, рассказов. В это время активно совершенствуется навык пересказа и составления рассказа. Ребёнок активно использует антонимический и синонимичес</w:t>
      </w:r>
      <w:r w:rsidR="00B70F00">
        <w:rPr>
          <w:rFonts w:ascii="Times New Roman" w:hAnsi="Times New Roman" w:cs="Times New Roman"/>
          <w:sz w:val="28"/>
          <w:szCs w:val="28"/>
        </w:rPr>
        <w:t>кий ряд</w:t>
      </w:r>
      <w:r w:rsidR="00D8294C">
        <w:rPr>
          <w:rFonts w:ascii="Times New Roman" w:hAnsi="Times New Roman" w:cs="Times New Roman"/>
          <w:sz w:val="28"/>
          <w:szCs w:val="28"/>
        </w:rPr>
        <w:t xml:space="preserve">, интонацию и другие средства языка. Семья совместно с педагогами </w:t>
      </w:r>
      <w:r w:rsidR="00B70F00">
        <w:rPr>
          <w:rFonts w:ascii="Times New Roman" w:hAnsi="Times New Roman" w:cs="Times New Roman"/>
          <w:sz w:val="28"/>
          <w:szCs w:val="28"/>
        </w:rPr>
        <w:t xml:space="preserve">может принять самое непосредственное участие в этом. </w:t>
      </w:r>
    </w:p>
    <w:p w:rsidR="00D15884" w:rsidRDefault="00B70F00" w:rsidP="00D158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03ABB">
        <w:rPr>
          <w:rFonts w:ascii="Times New Roman" w:hAnsi="Times New Roman" w:cs="Times New Roman"/>
          <w:b/>
          <w:sz w:val="28"/>
          <w:szCs w:val="28"/>
        </w:rPr>
        <w:t>Игры в семье - незаменимая часть педагогического процесса, простая и эффективная форма развития речи и интеллекта ребёнка!</w:t>
      </w:r>
    </w:p>
    <w:p w:rsidR="00CB1A85" w:rsidRPr="00D15884" w:rsidRDefault="00CB1A85" w:rsidP="00D158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начну, а ты продолжи»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произносит предложение, выделяя в нем какое-то слово, а реб</w:t>
      </w:r>
      <w:r w:rsidR="00C14D0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 под</w:t>
      </w:r>
      <w:r w:rsidR="00C14D00">
        <w:rPr>
          <w:rFonts w:ascii="Times New Roman" w:hAnsi="Times New Roman" w:cs="Times New Roman"/>
          <w:sz w:val="28"/>
          <w:szCs w:val="28"/>
        </w:rPr>
        <w:t>бирает к этому слову синонимы (</w:t>
      </w:r>
      <w:r>
        <w:rPr>
          <w:rFonts w:ascii="Times New Roman" w:hAnsi="Times New Roman" w:cs="Times New Roman"/>
          <w:sz w:val="28"/>
          <w:szCs w:val="28"/>
        </w:rPr>
        <w:t>сходные по значению слова), например: Радостный зайчик бежит по дорожке. Радостный…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ослик гуляет на полянке. Грустный…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людоед возвращается в свой каменный дворец. Злой…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Испуганный мальчик мчится домой. Испуганный…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Удивленная лягушка выпрыгнула из кувшина. Удивленная…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«Замени слово»</w:t>
      </w:r>
    </w:p>
    <w:p w:rsidR="00CB1A85" w:rsidRDefault="00CB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</w:t>
      </w:r>
      <w:r w:rsidR="00C14D00">
        <w:rPr>
          <w:rFonts w:ascii="Times New Roman" w:hAnsi="Times New Roman" w:cs="Times New Roman"/>
          <w:sz w:val="28"/>
          <w:szCs w:val="28"/>
        </w:rPr>
        <w:t>й произносит предложение, а ребё</w:t>
      </w:r>
      <w:r>
        <w:rPr>
          <w:rFonts w:ascii="Times New Roman" w:hAnsi="Times New Roman" w:cs="Times New Roman"/>
          <w:sz w:val="28"/>
          <w:szCs w:val="28"/>
        </w:rPr>
        <w:t>нок заменяет повторяющееся слово</w:t>
      </w:r>
      <w:r w:rsidR="00C14D00">
        <w:rPr>
          <w:rFonts w:ascii="Times New Roman" w:hAnsi="Times New Roman" w:cs="Times New Roman"/>
          <w:sz w:val="28"/>
          <w:szCs w:val="28"/>
        </w:rPr>
        <w:t xml:space="preserve"> словом-синонимом, например</w:t>
      </w:r>
      <w:r w:rsidR="004E1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464" w:rsidRDefault="004E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Грустные звуки грустной мелодии послышались вдали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4E1464" w:rsidRDefault="004E1464" w:rsidP="00F03A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ребята своими веселыми шутками развеселили самых невеселых старушек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радостный).</w:t>
      </w:r>
    </w:p>
    <w:p w:rsidR="004E1464" w:rsidRDefault="004E1464" w:rsidP="00F03A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Новогоднюю ночь удивленные мальчики и удивленные девочки бегали вокруг красиво наряженной елки (ошеломленный, потрясенный, изумленный).</w:t>
      </w:r>
    </w:p>
    <w:p w:rsidR="004E1464" w:rsidRDefault="004E1464" w:rsidP="00F03A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Испуганные звери, испуганные птицы и испуганные люди выбежали из лесной чащи (напуганный, перепуганный).</w:t>
      </w:r>
    </w:p>
    <w:p w:rsidR="004E1464" w:rsidRDefault="004E1464" w:rsidP="00F03A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волшебник со своим злым слугой злым вороном полетели в злое царство (недобрый, недоброжелательный, жестокий).</w:t>
      </w:r>
    </w:p>
    <w:p w:rsidR="00DF01FF" w:rsidRDefault="00DF01FF" w:rsidP="00DF0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«Рассказы»</w:t>
      </w:r>
    </w:p>
    <w:p w:rsidR="004E1464" w:rsidRDefault="00DF01FF" w:rsidP="00F0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рассказывает небольшую интересную, увлекательную историю, делая паузы в тех местах, где детям нужно вспомнить подходящ</w:t>
      </w:r>
      <w:r w:rsidR="004C67AF">
        <w:rPr>
          <w:rFonts w:ascii="Times New Roman" w:hAnsi="Times New Roman" w:cs="Times New Roman"/>
          <w:sz w:val="28"/>
          <w:szCs w:val="28"/>
        </w:rPr>
        <w:t>ие по смыслу слов</w:t>
      </w:r>
      <w:proofErr w:type="gramStart"/>
      <w:r w:rsidR="004C67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«приятели». В конце реб</w:t>
      </w:r>
      <w:r w:rsidR="005E41A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 пересказывает этот рассказ или придумывает свой вариант его концовки.</w:t>
      </w:r>
    </w:p>
    <w:p w:rsidR="00DF01FF" w:rsidRDefault="005E41A6" w:rsidP="00DF01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содержание рассказов:</w:t>
      </w:r>
    </w:p>
    <w:p w:rsidR="00DF01FF" w:rsidRPr="005E41A6" w:rsidRDefault="00DF01FF" w:rsidP="005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A6">
        <w:rPr>
          <w:rFonts w:ascii="Times New Roman" w:hAnsi="Times New Roman" w:cs="Times New Roman"/>
          <w:b/>
          <w:sz w:val="28"/>
          <w:szCs w:val="28"/>
        </w:rPr>
        <w:t>«На рыбалке» (радость)</w:t>
      </w:r>
    </w:p>
    <w:p w:rsidR="00DF01FF" w:rsidRDefault="00DF01FF" w:rsidP="005E41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с папой захотели порыбачить. Накопали они червей, взяли удочки и пошли на речку. Олег насадил на крючок червяка и закинул удочку. Вдруг поплавок начал опускаться в воду. Олег потянул удочку, а его папа стал ему помогать. Они вытянули большого судака. Рыбалка удалась на славу! Рыбаки сварили на костре уху, а потом веселые ... (радостные) отправились домой.</w:t>
      </w:r>
    </w:p>
    <w:p w:rsidR="00DF01FF" w:rsidRPr="005E41A6" w:rsidRDefault="00DF01FF" w:rsidP="005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A6">
        <w:rPr>
          <w:rFonts w:ascii="Times New Roman" w:hAnsi="Times New Roman" w:cs="Times New Roman"/>
          <w:b/>
          <w:sz w:val="28"/>
          <w:szCs w:val="28"/>
        </w:rPr>
        <w:t>«Мышонок» (грусть)</w:t>
      </w:r>
    </w:p>
    <w:p w:rsidR="00DF01FF" w:rsidRDefault="00DF01FF" w:rsidP="00DF01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пошел мышонок Тим гулять и слышит плач. </w:t>
      </w:r>
      <w:r w:rsidR="00933BD6">
        <w:rPr>
          <w:rFonts w:ascii="Times New Roman" w:hAnsi="Times New Roman" w:cs="Times New Roman"/>
          <w:sz w:val="28"/>
          <w:szCs w:val="28"/>
        </w:rPr>
        <w:t>Подошел Тим поближе и увидел, что около кустика сидит маленький мышонок и плачет. Он был очень грустный…(печальный, унылый). Тим спросил у него, почему он плачет. Маленький мышонок рассказал Тиму, что ему не с кем играть. Тим улыбнулся и предложил маленькому мышонку дружить с ним.</w:t>
      </w:r>
    </w:p>
    <w:p w:rsidR="00933BD6" w:rsidRPr="005E41A6" w:rsidRDefault="00933BD6" w:rsidP="005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A6">
        <w:rPr>
          <w:rFonts w:ascii="Times New Roman" w:hAnsi="Times New Roman" w:cs="Times New Roman"/>
          <w:b/>
          <w:sz w:val="28"/>
          <w:szCs w:val="28"/>
        </w:rPr>
        <w:t>«Гном</w:t>
      </w:r>
      <w:proofErr w:type="gramStart"/>
      <w:r w:rsidRPr="005E41A6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E41A6">
        <w:rPr>
          <w:rFonts w:ascii="Times New Roman" w:hAnsi="Times New Roman" w:cs="Times New Roman"/>
          <w:b/>
          <w:sz w:val="28"/>
          <w:szCs w:val="28"/>
        </w:rPr>
        <w:t>узя»</w:t>
      </w:r>
      <w:r w:rsidR="00D4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A6">
        <w:rPr>
          <w:rFonts w:ascii="Times New Roman" w:hAnsi="Times New Roman" w:cs="Times New Roman"/>
          <w:b/>
          <w:sz w:val="28"/>
          <w:szCs w:val="28"/>
        </w:rPr>
        <w:t>(злость)</w:t>
      </w:r>
    </w:p>
    <w:p w:rsidR="00933BD6" w:rsidRDefault="00933BD6" w:rsidP="0093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одном сказочном лесу жил-был гном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узя. Он был очень злой…(сердитый, недоброжелательный). У него была любимая игрушка юла, такой не было ни у кого в сказочном лесу. В его домике лежали другие игрушки, которые он отбирал у маленьких детей. Однажды дети решили проучить гнома и спрятали его любимую юлу.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разозлился. С тех пор все злые…(сердитые, недоброжелательные) гномики знают, как обидно терять игрушки и больше не отбирают их у маленьких ребят.</w:t>
      </w:r>
    </w:p>
    <w:p w:rsidR="00933BD6" w:rsidRPr="005E41A6" w:rsidRDefault="00933BD6" w:rsidP="005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A6">
        <w:rPr>
          <w:rFonts w:ascii="Times New Roman" w:hAnsi="Times New Roman" w:cs="Times New Roman"/>
          <w:b/>
          <w:sz w:val="28"/>
          <w:szCs w:val="28"/>
        </w:rPr>
        <w:lastRenderedPageBreak/>
        <w:t>«Лето» (испуг)</w:t>
      </w:r>
    </w:p>
    <w:p w:rsidR="00933BD6" w:rsidRDefault="00933BD6" w:rsidP="0093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Летом Катя поехала к бабушке на дачу. У бабушки был большой огород, и она попросила Катю сорвать там морковь, петрушку и кабачок. Катюша побежала выполнять бабушкину просьбу. Вдруг раздался крик, и из огорода выбежала испуганная…(напуганная, перепуганная) Катя. </w:t>
      </w:r>
      <w:r w:rsidR="00FA728A">
        <w:rPr>
          <w:rFonts w:ascii="Times New Roman" w:hAnsi="Times New Roman" w:cs="Times New Roman"/>
          <w:sz w:val="28"/>
          <w:szCs w:val="28"/>
        </w:rPr>
        <w:t xml:space="preserve">Она увидела там огромное страшное чучело и очень испугалась. </w:t>
      </w:r>
    </w:p>
    <w:p w:rsidR="00FA728A" w:rsidRPr="005E41A6" w:rsidRDefault="00FA728A" w:rsidP="005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A6">
        <w:rPr>
          <w:rFonts w:ascii="Times New Roman" w:hAnsi="Times New Roman" w:cs="Times New Roman"/>
          <w:b/>
          <w:sz w:val="28"/>
          <w:szCs w:val="28"/>
        </w:rPr>
        <w:t>«Крокодил» (удивление)</w:t>
      </w:r>
    </w:p>
    <w:p w:rsidR="00FA728A" w:rsidRDefault="00FA728A" w:rsidP="0093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Однажды Толя пришел домой, приоткрыл дверь и увидел, что ему дедушка принес крокодила. Толя очень удивился…(изумился, поразился). Мальчик стал наблюдать за ним. Крокодил то подползал к нему, то удалялся. Дедушка сказал, что это не живой крокодил, а игрушка. Толя и дедушка еще долго играли с крокодилом, и всем было очень весело.</w:t>
      </w:r>
    </w:p>
    <w:p w:rsidR="00FA728A" w:rsidRDefault="00FA728A" w:rsidP="0093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Аналогичную работу можно проводить и со словами-антонимами (слова с противоположным значением). Используются приемы работы с изолированными словами («</w:t>
      </w:r>
      <w:proofErr w:type="gramStart"/>
      <w:r w:rsidR="00D47DBB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D47DB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оборот»), со словами в предложениях («доскажи словечко», «составь предложение»), словами в связных высказываниях. Желательно использовать различные виды зрительных опор (картинки, фотографии, пиктограммы). Которые помогают детям </w:t>
      </w:r>
      <w:r w:rsidR="005E41A6">
        <w:rPr>
          <w:rFonts w:ascii="Times New Roman" w:hAnsi="Times New Roman" w:cs="Times New Roman"/>
          <w:sz w:val="28"/>
          <w:szCs w:val="28"/>
        </w:rPr>
        <w:t>правильно называть слова, дополнять предложения, а также составлять интересные связные рассказы. Например, показать две картинки, на которых один и то же мальчик, только в первом случае он веселый, а в другом – грустный. Вместе с ребёнком придумать словосочетание со словами «веселый» (веселый мальчик, веселая собачка, веселая мама и др.) и грустный (грустный мальчик, грустный котенок, грустный ослик). Затем можно поиграть в игру «скажи наоборот»: «мальчик веселый, а девочка…(грустная), щенок грустный, а котенок …(веселый), и т. п. Далее ребёнок может самостоятельно придумать и произнести слова  с данными словами-антонимами. Составлять небольшие рассказы, использую слова-антонимы и слова-синонимы можно по картине, а также по серии сюжетных картин.</w:t>
      </w:r>
    </w:p>
    <w:p w:rsidR="00C14D00" w:rsidRDefault="00C14D00" w:rsidP="00933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Множество игр, подобных описанным, вы можете придумать и сами, вместе с вашим малышом, стоит приложить немного усилий и фантазии. </w:t>
      </w:r>
    </w:p>
    <w:p w:rsidR="00D47DBB" w:rsidRDefault="00D47DBB" w:rsidP="00933B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D00" w:rsidRPr="006F7C19" w:rsidRDefault="006F7C19" w:rsidP="00933BD6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F25A" wp14:editId="78832D91">
                <wp:simplePos x="0" y="0"/>
                <wp:positionH relativeFrom="column">
                  <wp:posOffset>-288925</wp:posOffset>
                </wp:positionH>
                <wp:positionV relativeFrom="paragraph">
                  <wp:posOffset>-6350</wp:posOffset>
                </wp:positionV>
                <wp:extent cx="681355" cy="681355"/>
                <wp:effectExtent l="0" t="0" r="23495" b="23495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68135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" o:spid="_x0000_s1026" type="#_x0000_t71" style="position:absolute;margin-left:-22.75pt;margin-top:-.5pt;width:53.6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LJdgIAAB4FAAAOAAAAZHJzL2Uyb0RvYy54bWysVF1uEzEQfkfiDpbf6WZDU0qUTRW1KkKq&#10;2ooU9dn12omF/xg72YRHLtAjcBI4Q3sjxt7NtgqVkBAv3hnPfPO333hysjGarAUE5WxFy4MBJcJy&#10;Vyu7qOjnm/M3x5SEyGzNtLOiolsR6Mn09atJ48di6JZO1wIIBrFh3PiKLmP046IIfCkMCwfOC4tG&#10;6cCwiCosihpYg9GNLoaDwVHROKg9OC5CwNuz1kinOb6UgscrKYOIRFcUa4v5hHzepbOYTth4Acwv&#10;Fe/KYP9QhWHKYtI+1BmLjKxA/RHKKA4uOBkPuDOFk1JxkXvAbsrBXjfzJfMi94LDCb4fU/h/Yfnl&#10;+hqIqis6osQyg7/o4cfj/eP3h58Pv0hJRmlCjQ9jdJz7a+i0gGJqdyPBpC82QjZ5qtt+qmITCcfL&#10;o+Py7QijczR1MkYpnsAeQvwgnCFJqKgCEIuVZjAXTJd5qmx9EWIL2jljhFRWW0iW4laLVIu2n4TE&#10;ljD1MKMzmcSpBrJmSAPGubCxTI1hEdk7waTSuge2afeAugd1vgkmMsl64ODvGXtEzups7MFGWQcv&#10;Bai/7MqVrf+u+7bn1P6dq7f4J8G1FA+enysc5wUL8ZoBchrZj3sar/CQ2jUVdZ1EydLBt5fukz9S&#10;Da2UNLgjFQ1fVwwEJfqjRRK+Lw8P01Jl5XD0bogKPLfcPbfYlTl1OP8SXwTPs5j8o96JEpy5xXWe&#10;paxoYpZj7oryCDvlNLa7iw8CF7NZdsNF8ixe2LnnKXiaaiLJzeaWge84FZGMl263T2y8R6jWNyGt&#10;m62ikyqz7Wmu3bxxCTNpugcjbflzPXs9PWvT3wAAAP//AwBQSwMEFAAGAAgAAAAhAPbdGWjeAAAA&#10;CQEAAA8AAABkcnMvZG93bnJldi54bWxMj01PhDAQhu8m/odmTLztFtRFRcrGmKgXs4n4dS10BLSd&#10;EtoF9Nc7nvQ2k3nyzvsU28VZMeEYek8K0nUCAqnxpqdWwfPT7eoCRIiajLaeUMEXBtiWhweFzo2f&#10;6RGnKraCQyjkWkEX45BLGZoOnQ5rPyDx7d2PTkdex1aaUc8c7qw8SZJMOt0Tf+j0gDcdNp/V3imY&#10;d5d3b/ffcRriRzPX8tWeP1QvSh0fLddXICIu8Q+G3/pcHUruVPs9mSCsgtXZZsMoDyk7MZClrFIz&#10;mGSnIMtC/jcofwAAAP//AwBQSwECLQAUAAYACAAAACEAtoM4kv4AAADhAQAAEwAAAAAAAAAAAAAA&#10;AAAAAAAAW0NvbnRlbnRfVHlwZXNdLnhtbFBLAQItABQABgAIAAAAIQA4/SH/1gAAAJQBAAALAAAA&#10;AAAAAAAAAAAAAC8BAABfcmVscy8ucmVsc1BLAQItABQABgAIAAAAIQBkNkLJdgIAAB4FAAAOAAAA&#10;AAAAAAAAAAAAAC4CAABkcnMvZTJvRG9jLnhtbFBLAQItABQABgAIAAAAIQD23Rlo3gAAAAkBAAAP&#10;AAAAAAAAAAAAAAAAANAEAABkcnMvZG93bnJldi54bWxQSwUGAAAAAAQABADzAAAA2w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14D00" w:rsidRPr="006F7C1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Домашнее задание:</w:t>
      </w:r>
    </w:p>
    <w:p w:rsidR="00C14D00" w:rsidRPr="006F7C19" w:rsidRDefault="00C14D00" w:rsidP="006F7C19">
      <w:pPr>
        <w:ind w:left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F7C1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Придумать игру на развитие связного речевого высказывания и необходимых к ней атрибутов.</w:t>
      </w:r>
      <w:r w:rsidR="006F7C19" w:rsidRPr="006F7C1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sectPr w:rsidR="00C14D00" w:rsidRPr="006F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38" w:rsidRDefault="003D1238" w:rsidP="00262702">
      <w:pPr>
        <w:spacing w:after="0" w:line="240" w:lineRule="auto"/>
      </w:pPr>
      <w:r>
        <w:separator/>
      </w:r>
    </w:p>
  </w:endnote>
  <w:endnote w:type="continuationSeparator" w:id="0">
    <w:p w:rsidR="003D1238" w:rsidRDefault="003D1238" w:rsidP="002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38" w:rsidRDefault="003D1238" w:rsidP="00262702">
      <w:pPr>
        <w:spacing w:after="0" w:line="240" w:lineRule="auto"/>
      </w:pPr>
      <w:r>
        <w:separator/>
      </w:r>
    </w:p>
  </w:footnote>
  <w:footnote w:type="continuationSeparator" w:id="0">
    <w:p w:rsidR="003D1238" w:rsidRDefault="003D1238" w:rsidP="00262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02"/>
    <w:rsid w:val="000F2848"/>
    <w:rsid w:val="00262702"/>
    <w:rsid w:val="002A4E8A"/>
    <w:rsid w:val="00364B09"/>
    <w:rsid w:val="003902D1"/>
    <w:rsid w:val="003D1238"/>
    <w:rsid w:val="004C67AF"/>
    <w:rsid w:val="004E1464"/>
    <w:rsid w:val="005C2372"/>
    <w:rsid w:val="005E41A6"/>
    <w:rsid w:val="006F7C19"/>
    <w:rsid w:val="007342C1"/>
    <w:rsid w:val="00740FA3"/>
    <w:rsid w:val="00845CA9"/>
    <w:rsid w:val="009217FE"/>
    <w:rsid w:val="00933BD6"/>
    <w:rsid w:val="00993820"/>
    <w:rsid w:val="009D78B6"/>
    <w:rsid w:val="00B329B0"/>
    <w:rsid w:val="00B70F00"/>
    <w:rsid w:val="00C14D00"/>
    <w:rsid w:val="00CB1A85"/>
    <w:rsid w:val="00D15884"/>
    <w:rsid w:val="00D47DBB"/>
    <w:rsid w:val="00D8294C"/>
    <w:rsid w:val="00DF01FF"/>
    <w:rsid w:val="00EC6DBB"/>
    <w:rsid w:val="00EF68E1"/>
    <w:rsid w:val="00F03ABB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702"/>
  </w:style>
  <w:style w:type="paragraph" w:styleId="a5">
    <w:name w:val="footer"/>
    <w:basedOn w:val="a"/>
    <w:link w:val="a6"/>
    <w:uiPriority w:val="99"/>
    <w:unhideWhenUsed/>
    <w:rsid w:val="002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702"/>
  </w:style>
  <w:style w:type="paragraph" w:styleId="a7">
    <w:name w:val="Balloon Text"/>
    <w:basedOn w:val="a"/>
    <w:link w:val="a8"/>
    <w:uiPriority w:val="99"/>
    <w:semiHidden/>
    <w:unhideWhenUsed/>
    <w:rsid w:val="009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702"/>
  </w:style>
  <w:style w:type="paragraph" w:styleId="a5">
    <w:name w:val="footer"/>
    <w:basedOn w:val="a"/>
    <w:link w:val="a6"/>
    <w:uiPriority w:val="99"/>
    <w:unhideWhenUsed/>
    <w:rsid w:val="002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702"/>
  </w:style>
  <w:style w:type="paragraph" w:styleId="a7">
    <w:name w:val="Balloon Text"/>
    <w:basedOn w:val="a"/>
    <w:link w:val="a8"/>
    <w:uiPriority w:val="99"/>
    <w:semiHidden/>
    <w:unhideWhenUsed/>
    <w:rsid w:val="009D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Белозёрских</dc:creator>
  <cp:lastModifiedBy>Татьяна</cp:lastModifiedBy>
  <cp:revision>3</cp:revision>
  <dcterms:created xsi:type="dcterms:W3CDTF">2015-10-31T12:25:00Z</dcterms:created>
  <dcterms:modified xsi:type="dcterms:W3CDTF">2015-12-14T14:22:00Z</dcterms:modified>
</cp:coreProperties>
</file>